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40" w:lineRule="auto"/>
        <w:ind w:right="5"/>
        <w:contextualSpacing w:val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Заявление об ознакомлении и согласии </w:t>
        <w:br w:type="textWrapping"/>
        <w:t xml:space="preserve">с Положением о Конкурсе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 </w:t>
      </w:r>
    </w:p>
    <w:p w:rsidR="00000000" w:rsidDel="00000000" w:rsidP="00000000" w:rsidRDefault="00000000" w:rsidRPr="00000000" w14:paraId="00000001">
      <w:pPr>
        <w:spacing w:after="200" w:line="240" w:lineRule="auto"/>
        <w:ind w:right="5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00" w:line="360" w:lineRule="auto"/>
        <w:ind w:right="5" w:firstLine="85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Я, 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right="5" w:firstLine="85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right="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right="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(должность, название организации-заявителя)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right="-13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ознакомился (-ась) с Положением о Конкурсе и выражаю свое согласие с его условиями.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right="5" w:firstLine="85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Я подтверждаю достоверность представленной мной в Конкурсной заявке информации и подтверждаю право Оргкомитета запрашивать у меня, а также у упомянутых в моей Конкурсной заявке юридических и физических лиц информацию, уточняющую представленные мною в ней сведения.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right="5" w:firstLine="85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Я п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онимаю, что моя Конкурсная заявка может быть отклонена, я могу быть дисквалифицирован, если предоставленная информация является недостоверной, неполной или неточной.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right="5" w:firstLine="85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Я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соглашаюсь принять решение Жюри как окончательное.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«___» ____________ 2018 г.</w:t>
        <w:tab/>
        <w:tab/>
        <w:t xml:space="preserve">______________ /______________ /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(расшифровка)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5" w:hanging="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